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1C" w:rsidRPr="00C7631C" w:rsidRDefault="00C7631C" w:rsidP="00C76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631C">
        <w:rPr>
          <w:rFonts w:ascii="Times New Roman" w:hAnsi="Times New Roman" w:cs="Times New Roman"/>
          <w:b/>
          <w:sz w:val="28"/>
          <w:szCs w:val="28"/>
        </w:rPr>
        <w:t xml:space="preserve">Klasa IPC </w:t>
      </w:r>
    </w:p>
    <w:p w:rsidR="00C7631C" w:rsidRPr="00C7631C" w:rsidRDefault="00C7631C" w:rsidP="00C7631C">
      <w:pPr>
        <w:spacing w:after="0" w:line="360" w:lineRule="auto"/>
        <w:rPr>
          <w:rFonts w:ascii="Times New Roman" w:hAnsi="Times New Roman" w:cs="Times New Roman"/>
          <w:b/>
        </w:rPr>
      </w:pPr>
      <w:r w:rsidRPr="00C7631C">
        <w:rPr>
          <w:rFonts w:ascii="Times New Roman" w:hAnsi="Times New Roman" w:cs="Times New Roman"/>
          <w:b/>
        </w:rPr>
        <w:t>Czytanie ze zrozumieniem - ćwiczenia</w:t>
      </w:r>
    </w:p>
    <w:p w:rsidR="00C7631C" w:rsidRDefault="00C7631C" w:rsidP="00C7631C">
      <w:pPr>
        <w:spacing w:after="0" w:line="360" w:lineRule="auto"/>
        <w:rPr>
          <w:rFonts w:ascii="Times New Roman" w:hAnsi="Times New Roman" w:cs="Times New Roman"/>
        </w:rPr>
      </w:pPr>
    </w:p>
    <w:p w:rsidR="00C7631C" w:rsidRPr="00C7631C" w:rsidRDefault="00C7631C" w:rsidP="00C7631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C7631C">
        <w:rPr>
          <w:rFonts w:ascii="Times New Roman" w:hAnsi="Times New Roman" w:cs="Times New Roman"/>
        </w:rPr>
        <w:t>Przeczytaj podany tekst i odpowiedz na pytania</w:t>
      </w:r>
    </w:p>
    <w:p w:rsidR="00C7631C" w:rsidRDefault="00C7631C" w:rsidP="00C7631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B7253C">
        <w:rPr>
          <w:rFonts w:ascii="Times New Roman" w:hAnsi="Times New Roman" w:cs="Times New Roman"/>
          <w:b/>
        </w:rPr>
        <w:t xml:space="preserve">Janusz Pelc </w:t>
      </w:r>
      <w:r w:rsidRPr="00B7253C">
        <w:rPr>
          <w:rFonts w:ascii="Times New Roman" w:hAnsi="Times New Roman" w:cs="Times New Roman"/>
          <w:b/>
          <w:i/>
        </w:rPr>
        <w:t>Europejskość i polskość naszego renesansu</w:t>
      </w:r>
    </w:p>
    <w:p w:rsidR="00C7631C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Szczytowy okres renesansu w literaturze polskiej trwał i rozwijał się równolegle z okresem wielkich poszukiwań twórczych Kochanowskiego, który – zyskawszy świadomość swej dojrzałości i najwyższe oceny swych dokonań – przystąpił do tworzenia literatury narodowej godnej osiągnięć antycznych i osiągnięć współczesnych literatur innych ludów. Między wczesnym hymnem do Boga a </w:t>
      </w:r>
      <w:r w:rsidRPr="00B7581A">
        <w:rPr>
          <w:rFonts w:ascii="Times New Roman" w:hAnsi="Times New Roman" w:cs="Times New Roman"/>
          <w:i/>
        </w:rPr>
        <w:t>Trenami</w:t>
      </w:r>
      <w:r>
        <w:rPr>
          <w:rFonts w:ascii="Times New Roman" w:hAnsi="Times New Roman" w:cs="Times New Roman"/>
        </w:rPr>
        <w:t xml:space="preserve"> w twórczości </w:t>
      </w:r>
      <w:r w:rsidRPr="00B7581A">
        <w:rPr>
          <w:rFonts w:ascii="Times New Roman" w:hAnsi="Times New Roman" w:cs="Times New Roman"/>
        </w:rPr>
        <w:t xml:space="preserve">Kochanowskiego </w:t>
      </w:r>
      <w:r>
        <w:rPr>
          <w:rFonts w:ascii="Times New Roman" w:hAnsi="Times New Roman" w:cs="Times New Roman"/>
        </w:rPr>
        <w:t>dokonywały się przemiany, ale były to przemiany w obrębie tego samego modelu poezji renesansowej, klasycznej poezji harmonii świata(…) Poezja Kochanowskiego do końca życia autora określała szczytowy okres renesansu w literaturze polskiej(…)</w:t>
      </w:r>
    </w:p>
    <w:p w:rsidR="00C7631C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Kanclerz Zamoyski był chyba jednym z tych, którzy najpełniej zrozumieli, iż z odejściem Kochanowskiego ku końcowi zmierza pewna epoka, mija apogeum polskiego renesansu, a zaczyna się jego zmierzch, któremu towarzyszy nasilanie się nowych tendencji. Poezje Kochanowskiego wydobyto wprawdzie w edycjach jako „klejnoty” polskiego skarbu, jak pięknie pisał </w:t>
      </w:r>
      <w:proofErr w:type="spellStart"/>
      <w:r>
        <w:rPr>
          <w:rFonts w:ascii="Times New Roman" w:hAnsi="Times New Roman" w:cs="Times New Roman"/>
        </w:rPr>
        <w:t>Januszowski</w:t>
      </w:r>
      <w:proofErr w:type="spellEnd"/>
      <w:r>
        <w:rPr>
          <w:rFonts w:ascii="Times New Roman" w:hAnsi="Times New Roman" w:cs="Times New Roman"/>
        </w:rPr>
        <w:t xml:space="preserve"> w roku 1590, ale też jako „klejnotom” groziło im, iż mogą być w głębinach skarbca narodowego ukrywane, a nawet zagrzebane.</w:t>
      </w:r>
    </w:p>
    <w:p w:rsidR="00C7631C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chwili śmierci Kochanowskiego Zamoyski był u szczytu sławy, pełen ekspansji w swej działalności mecenasowskiej. Po śmierci Jana z Czarnolasu szczególnie mocno odczuwał potrzebę znalezienia twórcy, który mógłby choć w części dworowi królewskiemu i kanclerzowi zastąpić sprawne, jakkolwiek nie zawsze powolne, pióro Kochanowskiego. Poszukiwał też poety, który mógłby zyskać uznanie i autorytet społeczny, mimo iż zdawał sobie sprawę z tego, że nikt mistrza Jana nie może w tym zastąpić. Wybrał, słusznie, Szymona Szymonowica(…) Szymonowic był jego prawą ręką w tworzeniu Zamoyskich „Aten”. Na niego spadł trud organizowania Akademii, jej biblioteki, drukarni. Zmierzch polskiego renesansu byłby niewątpliwie szybszy, gdyby nie pisarstwo Szymonowica(…)</w:t>
      </w:r>
    </w:p>
    <w:p w:rsidR="00C7631C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3DDA">
        <w:rPr>
          <w:rFonts w:ascii="Times New Roman" w:hAnsi="Times New Roman" w:cs="Times New Roman"/>
          <w:i/>
        </w:rPr>
        <w:t xml:space="preserve">Sielanki </w:t>
      </w:r>
      <w:r>
        <w:rPr>
          <w:rFonts w:ascii="Times New Roman" w:hAnsi="Times New Roman" w:cs="Times New Roman"/>
        </w:rPr>
        <w:t xml:space="preserve">Szymonowica to manifest trwałości renesansu w latach, w których w naszej literaturze supremacje zyskiwały nurty oraz tendencje odmienne, </w:t>
      </w:r>
      <w:proofErr w:type="spellStart"/>
      <w:r>
        <w:rPr>
          <w:rFonts w:ascii="Times New Roman" w:hAnsi="Times New Roman" w:cs="Times New Roman"/>
        </w:rPr>
        <w:t>porenesansowe</w:t>
      </w:r>
      <w:proofErr w:type="spellEnd"/>
      <w:r>
        <w:rPr>
          <w:rFonts w:ascii="Times New Roman" w:hAnsi="Times New Roman" w:cs="Times New Roman"/>
        </w:rPr>
        <w:t xml:space="preserve">. Kochanowski kodyfikował w swych dziełach wiele polskich </w:t>
      </w:r>
      <w:proofErr w:type="spellStart"/>
      <w:r>
        <w:rPr>
          <w:rFonts w:ascii="Times New Roman" w:hAnsi="Times New Roman" w:cs="Times New Roman"/>
        </w:rPr>
        <w:t>polskich</w:t>
      </w:r>
      <w:proofErr w:type="spellEnd"/>
      <w:r>
        <w:rPr>
          <w:rFonts w:ascii="Times New Roman" w:hAnsi="Times New Roman" w:cs="Times New Roman"/>
        </w:rPr>
        <w:t xml:space="preserve"> gatunków poetyckich. Szymonowic kodyfikował polską sielankę, nawiązując do tradycji Teokryta i Wergiliusza (…)</w:t>
      </w:r>
    </w:p>
    <w:p w:rsidR="00C7631C" w:rsidRPr="00B7581A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Szymonowic miał pełną świadomość, że dzieło jego należy do świata, który odchodzi, że tworzy właśnie ostatni pomnik wielkości  renesansu w literaturze polskiej, a także początek legendy o jego wielkości</w:t>
      </w:r>
    </w:p>
    <w:p w:rsidR="00C7631C" w:rsidRDefault="00C7631C" w:rsidP="00C763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31C" w:rsidRPr="00B7581A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1 Jakie znaczenie dla charakterystyki literatury renesansowej ma użyty przez autora w tytule spójnik „i”? Odpowiedź uzasadnij (2 pkt.)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2 Określ  na podstawie tekstu prawdziwość stwierdzeń. Zaznacz P, jeśli zdanie jest prawdziwe lub F, jeśli jest fałszywe (1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7249"/>
        <w:gridCol w:w="884"/>
        <w:gridCol w:w="655"/>
      </w:tblGrid>
      <w:tr w:rsidR="00C7631C" w:rsidTr="00D76ACE">
        <w:tc>
          <w:tcPr>
            <w:tcW w:w="534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C7631C" w:rsidRPr="00CE01E5" w:rsidRDefault="00C7631C" w:rsidP="00D7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Współcześni wysoko cenili twórczość Kochanowskiego jako skarb narodowej kultury</w:t>
            </w:r>
          </w:p>
        </w:tc>
        <w:tc>
          <w:tcPr>
            <w:tcW w:w="992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7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7631C" w:rsidTr="00D76ACE">
        <w:tc>
          <w:tcPr>
            <w:tcW w:w="534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C7631C" w:rsidRPr="001B5A3A" w:rsidRDefault="00C7631C" w:rsidP="00D7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3A">
              <w:rPr>
                <w:rFonts w:ascii="Times New Roman" w:hAnsi="Times New Roman" w:cs="Times New Roman"/>
                <w:sz w:val="20"/>
                <w:szCs w:val="20"/>
              </w:rPr>
              <w:t xml:space="preserve">Kanclerz Zamoyski był opiekunem sztuki i artystów </w:t>
            </w:r>
          </w:p>
        </w:tc>
        <w:tc>
          <w:tcPr>
            <w:tcW w:w="992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7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7631C" w:rsidTr="00D76ACE">
        <w:tc>
          <w:tcPr>
            <w:tcW w:w="534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</w:tcPr>
          <w:p w:rsidR="00C7631C" w:rsidRPr="00416D64" w:rsidRDefault="00C7631C" w:rsidP="00D7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D64">
              <w:rPr>
                <w:rFonts w:ascii="Times New Roman" w:hAnsi="Times New Roman" w:cs="Times New Roman"/>
                <w:sz w:val="20"/>
                <w:szCs w:val="20"/>
              </w:rPr>
              <w:t>Sielanki Szymonowica zachowały renesansowy charakter mimo pojawienia się nowych tendencji w literaturze</w:t>
            </w:r>
          </w:p>
        </w:tc>
        <w:tc>
          <w:tcPr>
            <w:tcW w:w="992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17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7631C" w:rsidRPr="00B7581A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Pr="00CE01E5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3 W którym znaczeniu został użyty przymiotnik </w:t>
      </w:r>
      <w:r w:rsidRPr="00CE01E5">
        <w:rPr>
          <w:rFonts w:ascii="Times New Roman" w:hAnsi="Times New Roman" w:cs="Times New Roman"/>
          <w:i/>
        </w:rPr>
        <w:t>powolny</w:t>
      </w:r>
      <w:r>
        <w:rPr>
          <w:rFonts w:ascii="Times New Roman" w:hAnsi="Times New Roman" w:cs="Times New Roman"/>
        </w:rPr>
        <w:t xml:space="preserve"> w zdaniu:</w:t>
      </w:r>
      <w:r w:rsidRPr="00CE01E5">
        <w:rPr>
          <w:rFonts w:ascii="Times New Roman" w:hAnsi="Times New Roman" w:cs="Times New Roman"/>
        </w:rPr>
        <w:t xml:space="preserve"> </w:t>
      </w:r>
      <w:r w:rsidRPr="00CE01E5">
        <w:rPr>
          <w:rFonts w:ascii="Times New Roman" w:hAnsi="Times New Roman" w:cs="Times New Roman"/>
          <w:i/>
        </w:rPr>
        <w:t>Po śmierci Jana z Czarnolasu szczególnie mocno odczuwał potrzebę znalezienia twórcy, który mógłby choć w części dworowi królewskiemu i kanclerzowi zastąpić sprawne, jakkolwiek nie zawsze powolne, pióro Kochanowskiego.</w:t>
      </w:r>
      <w:r>
        <w:rPr>
          <w:rFonts w:ascii="Times New Roman" w:hAnsi="Times New Roman" w:cs="Times New Roman"/>
        </w:rPr>
        <w:t>(1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286"/>
        <w:gridCol w:w="1491"/>
      </w:tblGrid>
      <w:tr w:rsidR="00C7631C" w:rsidTr="00D76ACE">
        <w:tc>
          <w:tcPr>
            <w:tcW w:w="534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8363" w:type="dxa"/>
          </w:tcPr>
          <w:p w:rsidR="00C7631C" w:rsidRPr="00CE01E5" w:rsidRDefault="00C7631C" w:rsidP="00D7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E5">
              <w:rPr>
                <w:rFonts w:ascii="Times New Roman" w:hAnsi="Times New Roman" w:cs="Times New Roman"/>
                <w:i/>
                <w:sz w:val="20"/>
                <w:szCs w:val="20"/>
              </w:rPr>
              <w:t>Powolny</w:t>
            </w:r>
            <w:r w:rsidRPr="00CE01E5">
              <w:rPr>
                <w:rFonts w:ascii="Times New Roman" w:hAnsi="Times New Roman" w:cs="Times New Roman"/>
                <w:sz w:val="20"/>
                <w:szCs w:val="20"/>
              </w:rPr>
              <w:t xml:space="preserve"> – ruszający się wolno; opieszały</w:t>
            </w:r>
          </w:p>
        </w:tc>
        <w:tc>
          <w:tcPr>
            <w:tcW w:w="1709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</w:p>
        </w:tc>
      </w:tr>
      <w:tr w:rsidR="00C7631C" w:rsidTr="00D76ACE">
        <w:tc>
          <w:tcPr>
            <w:tcW w:w="534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363" w:type="dxa"/>
          </w:tcPr>
          <w:p w:rsidR="00C7631C" w:rsidRPr="00CE01E5" w:rsidRDefault="00C7631C" w:rsidP="00D7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E5">
              <w:rPr>
                <w:rFonts w:ascii="Times New Roman" w:hAnsi="Times New Roman" w:cs="Times New Roman"/>
                <w:i/>
                <w:sz w:val="20"/>
                <w:szCs w:val="20"/>
              </w:rPr>
              <w:t>Powolny</w:t>
            </w:r>
            <w:r w:rsidRPr="00CE01E5">
              <w:rPr>
                <w:rFonts w:ascii="Times New Roman" w:hAnsi="Times New Roman" w:cs="Times New Roman"/>
                <w:sz w:val="20"/>
                <w:szCs w:val="20"/>
              </w:rPr>
              <w:t xml:space="preserve"> – stosujący się do czyjeś woli;, uległy;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1E5">
              <w:rPr>
                <w:rFonts w:ascii="Times New Roman" w:hAnsi="Times New Roman" w:cs="Times New Roman"/>
                <w:sz w:val="20"/>
                <w:szCs w:val="20"/>
              </w:rPr>
              <w:t>posłuszny</w:t>
            </w:r>
          </w:p>
        </w:tc>
        <w:tc>
          <w:tcPr>
            <w:tcW w:w="1709" w:type="dxa"/>
          </w:tcPr>
          <w:p w:rsidR="00C7631C" w:rsidRDefault="00C7631C" w:rsidP="00D76ACE">
            <w:pPr>
              <w:rPr>
                <w:rFonts w:ascii="Times New Roman" w:hAnsi="Times New Roman" w:cs="Times New Roman"/>
              </w:rPr>
            </w:pPr>
          </w:p>
        </w:tc>
      </w:tr>
    </w:tbl>
    <w:p w:rsidR="00C7631C" w:rsidRPr="00CE01E5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4 W akapicie I autor wspomina o </w:t>
      </w:r>
      <w:r w:rsidRPr="00767949">
        <w:rPr>
          <w:rFonts w:ascii="Times New Roman" w:hAnsi="Times New Roman" w:cs="Times New Roman"/>
          <w:i/>
        </w:rPr>
        <w:t>wczesnym hymnie do Boga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w poezji Kochanowskiego. Podaj jego tytuł (1 pkt.)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 5. Zdefiniuj wyraz </w:t>
      </w:r>
      <w:r w:rsidRPr="00623DDA">
        <w:rPr>
          <w:rFonts w:ascii="Times New Roman" w:hAnsi="Times New Roman" w:cs="Times New Roman"/>
          <w:i/>
        </w:rPr>
        <w:t>apogeum</w:t>
      </w:r>
      <w:r>
        <w:rPr>
          <w:rFonts w:ascii="Times New Roman" w:hAnsi="Times New Roman" w:cs="Times New Roman"/>
        </w:rPr>
        <w:t xml:space="preserve"> (1 pkt.)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:rsidR="00C7631C" w:rsidRPr="00027C28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6 Wyjaśnij określenie z akapitu 3: </w:t>
      </w:r>
      <w:r w:rsidRPr="00767949">
        <w:rPr>
          <w:rFonts w:ascii="Times New Roman" w:hAnsi="Times New Roman" w:cs="Times New Roman"/>
          <w:i/>
        </w:rPr>
        <w:t>działalność mecenasowska</w:t>
      </w:r>
      <w:r>
        <w:rPr>
          <w:rFonts w:ascii="Times New Roman" w:hAnsi="Times New Roman" w:cs="Times New Roman"/>
        </w:rPr>
        <w:t>(1 pkt.)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7 Zdanie: </w:t>
      </w:r>
      <w:r w:rsidRPr="00027C28">
        <w:rPr>
          <w:rFonts w:ascii="Times New Roman" w:hAnsi="Times New Roman" w:cs="Times New Roman"/>
          <w:i/>
        </w:rPr>
        <w:t>Szymonowic był jego prawą ręką w tworzeniu Zamoyskich „Aten</w:t>
      </w:r>
      <w:r>
        <w:rPr>
          <w:rFonts w:ascii="Times New Roman" w:hAnsi="Times New Roman" w:cs="Times New Roman"/>
        </w:rPr>
        <w:t xml:space="preserve">”    przekształć tak, aby pozbawić je </w:t>
      </w:r>
      <w:proofErr w:type="spellStart"/>
      <w:r>
        <w:rPr>
          <w:rFonts w:ascii="Times New Roman" w:hAnsi="Times New Roman" w:cs="Times New Roman"/>
        </w:rPr>
        <w:t>mataforycznego</w:t>
      </w:r>
      <w:proofErr w:type="spellEnd"/>
      <w:r>
        <w:rPr>
          <w:rFonts w:ascii="Times New Roman" w:hAnsi="Times New Roman" w:cs="Times New Roman"/>
        </w:rPr>
        <w:t xml:space="preserve"> charakteru i zachować wszystkie zawarte w nim informacje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631C" w:rsidRDefault="00C7631C" w:rsidP="00C763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8 Autor pisze o typowych dla renesansu zjawiskach Wymień, na podstawie tekstu, dwa z nich (2 pkt.)</w:t>
      </w: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p w:rsidR="00C7631C" w:rsidRDefault="00C7631C" w:rsidP="00C763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Odwołując się do swojej </w:t>
      </w:r>
      <w:r>
        <w:rPr>
          <w:rFonts w:ascii="Times New Roman" w:eastAsia="Times New Roman" w:hAnsi="Times New Roman" w:cs="Times New Roman"/>
          <w:lang w:eastAsia="pl-PL"/>
        </w:rPr>
        <w:t xml:space="preserve">wiedzy </w:t>
      </w:r>
      <w:r w:rsidRPr="00381A50">
        <w:rPr>
          <w:rFonts w:ascii="Times New Roman" w:eastAsia="Times New Roman" w:hAnsi="Times New Roman" w:cs="Times New Roman"/>
          <w:lang w:eastAsia="pl-PL"/>
        </w:rPr>
        <w:t xml:space="preserve">wskaż różnice </w:t>
      </w:r>
      <w:r>
        <w:rPr>
          <w:rFonts w:ascii="Times New Roman" w:eastAsia="Times New Roman" w:hAnsi="Times New Roman" w:cs="Times New Roman"/>
          <w:lang w:eastAsia="pl-PL"/>
        </w:rPr>
        <w:t xml:space="preserve">między średniowieczem  i renesansem. Weź pod uwaga najważniejsze idee, światopogląd, ideał życia itp. </w:t>
      </w:r>
    </w:p>
    <w:p w:rsidR="00C7631C" w:rsidRPr="00C7631C" w:rsidRDefault="00C7631C" w:rsidP="00C763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286"/>
        <w:gridCol w:w="5002"/>
      </w:tblGrid>
      <w:tr w:rsidR="00C7631C" w:rsidRPr="00381A50" w:rsidTr="00D76A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C" w:rsidRPr="00381A50" w:rsidRDefault="00C7631C" w:rsidP="00D76ACE">
            <w:pPr>
              <w:jc w:val="center"/>
              <w:rPr>
                <w:b/>
              </w:rPr>
            </w:pPr>
            <w:r w:rsidRPr="00381A50">
              <w:rPr>
                <w:b/>
              </w:rPr>
              <w:t>Średniowiecze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C" w:rsidRPr="00381A50" w:rsidRDefault="00C7631C" w:rsidP="00D76ACE">
            <w:pPr>
              <w:jc w:val="center"/>
              <w:rPr>
                <w:b/>
              </w:rPr>
            </w:pPr>
            <w:r w:rsidRPr="00381A50">
              <w:rPr>
                <w:b/>
              </w:rPr>
              <w:t>Renesans</w:t>
            </w:r>
          </w:p>
        </w:tc>
      </w:tr>
      <w:tr w:rsidR="00C7631C" w:rsidRPr="00381A50" w:rsidTr="00D76A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C" w:rsidRPr="00381A50" w:rsidRDefault="00C7631C" w:rsidP="00D76ACE">
            <w:pPr>
              <w:jc w:val="both"/>
              <w:rPr>
                <w:sz w:val="24"/>
                <w:szCs w:val="24"/>
              </w:rPr>
            </w:pPr>
          </w:p>
        </w:tc>
      </w:tr>
    </w:tbl>
    <w:p w:rsidR="006A6F0F" w:rsidRDefault="006A6F0F"/>
    <w:sectPr w:rsidR="006A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16F"/>
    <w:multiLevelType w:val="hybridMultilevel"/>
    <w:tmpl w:val="1D48BD08"/>
    <w:lvl w:ilvl="0" w:tplc="72D26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C"/>
    <w:rsid w:val="006A6F0F"/>
    <w:rsid w:val="00C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1C"/>
    <w:pPr>
      <w:ind w:left="720"/>
      <w:contextualSpacing/>
    </w:pPr>
  </w:style>
  <w:style w:type="table" w:styleId="Tabela-Siatka">
    <w:name w:val="Table Grid"/>
    <w:basedOn w:val="Standardowy"/>
    <w:uiPriority w:val="59"/>
    <w:rsid w:val="00C7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7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1C"/>
    <w:pPr>
      <w:ind w:left="720"/>
      <w:contextualSpacing/>
    </w:pPr>
  </w:style>
  <w:style w:type="table" w:styleId="Tabela-Siatka">
    <w:name w:val="Table Grid"/>
    <w:basedOn w:val="Standardowy"/>
    <w:uiPriority w:val="59"/>
    <w:rsid w:val="00C7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7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sala42</dc:creator>
  <cp:lastModifiedBy>sala42</cp:lastModifiedBy>
  <cp:revision>1</cp:revision>
  <dcterms:created xsi:type="dcterms:W3CDTF">2020-03-23T11:08:00Z</dcterms:created>
  <dcterms:modified xsi:type="dcterms:W3CDTF">2020-03-23T11:11:00Z</dcterms:modified>
</cp:coreProperties>
</file>